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A3" w:rsidRPr="00B933D7" w:rsidRDefault="00B933D7" w:rsidP="00B933D7">
      <w:pPr>
        <w:pStyle w:val="a4"/>
        <w:ind w:left="142"/>
        <w:rPr>
          <w:b/>
        </w:rPr>
      </w:pPr>
      <w:r w:rsidRPr="00B933D7">
        <w:rPr>
          <w:b/>
          <w:color w:val="333333"/>
        </w:rPr>
        <w:t>Консультация</w:t>
      </w:r>
      <w:r w:rsidRPr="00B933D7">
        <w:rPr>
          <w:b/>
          <w:color w:val="333333"/>
          <w:spacing w:val="-20"/>
        </w:rPr>
        <w:t xml:space="preserve"> </w:t>
      </w:r>
      <w:r w:rsidRPr="00B933D7">
        <w:rPr>
          <w:b/>
          <w:color w:val="333333"/>
        </w:rPr>
        <w:t>для</w:t>
      </w:r>
      <w:r w:rsidRPr="00B933D7">
        <w:rPr>
          <w:b/>
          <w:color w:val="333333"/>
          <w:spacing w:val="-20"/>
        </w:rPr>
        <w:t xml:space="preserve"> </w:t>
      </w:r>
      <w:r w:rsidRPr="00B933D7">
        <w:rPr>
          <w:b/>
          <w:color w:val="333333"/>
        </w:rPr>
        <w:t>родителей</w:t>
      </w:r>
    </w:p>
    <w:p w:rsidR="000126A3" w:rsidRPr="00B933D7" w:rsidRDefault="00B933D7" w:rsidP="00B933D7">
      <w:pPr>
        <w:pStyle w:val="a4"/>
        <w:spacing w:before="232" w:line="360" w:lineRule="auto"/>
        <w:ind w:left="0" w:right="766"/>
        <w:rPr>
          <w:b/>
          <w:color w:val="FF0000"/>
        </w:rPr>
      </w:pPr>
      <w:r w:rsidRPr="00B933D7">
        <w:rPr>
          <w:b/>
          <w:color w:val="FF0000"/>
        </w:rPr>
        <w:t>«Роль</w:t>
      </w:r>
      <w:r w:rsidRPr="00B933D7">
        <w:rPr>
          <w:b/>
          <w:color w:val="FF0000"/>
          <w:spacing w:val="-10"/>
        </w:rPr>
        <w:t xml:space="preserve"> </w:t>
      </w:r>
      <w:r w:rsidRPr="00B933D7">
        <w:rPr>
          <w:b/>
          <w:color w:val="FF0000"/>
        </w:rPr>
        <w:t>физической</w:t>
      </w:r>
      <w:r w:rsidRPr="00B933D7">
        <w:rPr>
          <w:b/>
          <w:color w:val="FF0000"/>
          <w:spacing w:val="-9"/>
        </w:rPr>
        <w:t xml:space="preserve"> </w:t>
      </w:r>
      <w:r w:rsidRPr="00B933D7">
        <w:rPr>
          <w:b/>
          <w:color w:val="FF0000"/>
        </w:rPr>
        <w:t>активности</w:t>
      </w:r>
      <w:r w:rsidRPr="00B933D7">
        <w:rPr>
          <w:b/>
          <w:color w:val="FF0000"/>
          <w:spacing w:val="-9"/>
        </w:rPr>
        <w:t xml:space="preserve"> </w:t>
      </w:r>
      <w:r w:rsidRPr="00B933D7">
        <w:rPr>
          <w:b/>
          <w:color w:val="FF0000"/>
        </w:rPr>
        <w:t>в</w:t>
      </w:r>
      <w:r w:rsidRPr="00B933D7">
        <w:rPr>
          <w:b/>
          <w:color w:val="FF0000"/>
          <w:spacing w:val="-9"/>
        </w:rPr>
        <w:t xml:space="preserve"> </w:t>
      </w:r>
      <w:r w:rsidRPr="00B933D7">
        <w:rPr>
          <w:b/>
          <w:color w:val="FF0000"/>
        </w:rPr>
        <w:t>формировании</w:t>
      </w:r>
      <w:r w:rsidRPr="00B933D7">
        <w:rPr>
          <w:b/>
          <w:color w:val="FF0000"/>
          <w:spacing w:val="-97"/>
        </w:rPr>
        <w:t xml:space="preserve"> </w:t>
      </w:r>
      <w:r w:rsidRPr="00B933D7">
        <w:rPr>
          <w:b/>
          <w:color w:val="FF0000"/>
        </w:rPr>
        <w:t>личности</w:t>
      </w:r>
      <w:r w:rsidRPr="00B933D7">
        <w:rPr>
          <w:b/>
          <w:color w:val="FF0000"/>
          <w:spacing w:val="-1"/>
        </w:rPr>
        <w:t xml:space="preserve"> </w:t>
      </w:r>
      <w:r w:rsidRPr="00B933D7">
        <w:rPr>
          <w:b/>
          <w:color w:val="FF0000"/>
        </w:rPr>
        <w:t>ребенка»</w:t>
      </w:r>
    </w:p>
    <w:p w:rsidR="000126A3" w:rsidRDefault="000126A3">
      <w:pPr>
        <w:pStyle w:val="a3"/>
        <w:spacing w:before="5"/>
        <w:ind w:left="0" w:right="0" w:firstLine="0"/>
        <w:jc w:val="left"/>
        <w:rPr>
          <w:sz w:val="40"/>
        </w:rPr>
      </w:pPr>
    </w:p>
    <w:p w:rsidR="000126A3" w:rsidRDefault="00B933D7" w:rsidP="00B933D7">
      <w:pPr>
        <w:pStyle w:val="a3"/>
        <w:spacing w:line="360" w:lineRule="auto"/>
        <w:ind w:left="-284" w:right="214"/>
        <w:jc w:val="left"/>
      </w:pPr>
      <w:r>
        <w:rPr>
          <w:color w:val="111111"/>
        </w:rPr>
        <w:t>Здоровье, как известно, на 50% определяется образом жизни, а модель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образа  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жизни формируется  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  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детстве.   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Поэтому   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важно формировать привычку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здоровому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возрасте.</w:t>
      </w:r>
    </w:p>
    <w:p w:rsidR="000126A3" w:rsidRDefault="00B933D7" w:rsidP="00B933D7">
      <w:pPr>
        <w:pStyle w:val="a3"/>
        <w:spacing w:line="360" w:lineRule="auto"/>
        <w:ind w:left="-284" w:right="214"/>
        <w:jc w:val="left"/>
      </w:pPr>
      <w:proofErr w:type="spellStart"/>
      <w:r>
        <w:rPr>
          <w:color w:val="111111"/>
        </w:rPr>
        <w:t>Здоровьетворящее</w:t>
      </w:r>
      <w:proofErr w:type="spellEnd"/>
      <w:r>
        <w:rPr>
          <w:color w:val="111111"/>
        </w:rPr>
        <w:t xml:space="preserve"> образование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 инструмент достижения высокого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качества жизни. Основным результатом </w:t>
      </w:r>
      <w:proofErr w:type="spellStart"/>
      <w:r>
        <w:rPr>
          <w:color w:val="111111"/>
        </w:rPr>
        <w:t>здоровьесберегающего</w:t>
      </w:r>
      <w:proofErr w:type="spellEnd"/>
      <w:r>
        <w:rPr>
          <w:color w:val="111111"/>
        </w:rPr>
        <w:t xml:space="preserve"> образования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должно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обретение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состояния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гармонии,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душевного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равновесия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жизненных сил.</w:t>
      </w:r>
    </w:p>
    <w:p w:rsidR="000126A3" w:rsidRDefault="00B933D7" w:rsidP="00B933D7">
      <w:pPr>
        <w:pStyle w:val="a3"/>
        <w:spacing w:before="1" w:line="360" w:lineRule="auto"/>
        <w:ind w:left="-284" w:right="214"/>
        <w:jc w:val="left"/>
      </w:pPr>
      <w:r>
        <w:rPr>
          <w:color w:val="111111"/>
        </w:rPr>
        <w:t>Личность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человека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 xml:space="preserve">формируется и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проявляется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процессе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собственной активной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деятельности. Личность 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целостная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психологическая структура. Формирующаяся в процессе жизни чел</w:t>
      </w:r>
      <w:r>
        <w:rPr>
          <w:color w:val="111111"/>
        </w:rPr>
        <w:t>овека 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усвоения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общественных форм сознания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поведения.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выражена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всеобщих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устремлений,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потребностей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целей,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творческое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начало,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готовность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 умение создавать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новое.</w:t>
      </w:r>
    </w:p>
    <w:p w:rsidR="000126A3" w:rsidRDefault="00B933D7" w:rsidP="00B933D7">
      <w:pPr>
        <w:pStyle w:val="a3"/>
        <w:tabs>
          <w:tab w:val="left" w:pos="4326"/>
          <w:tab w:val="left" w:pos="5661"/>
          <w:tab w:val="left" w:pos="8256"/>
        </w:tabs>
        <w:spacing w:line="360" w:lineRule="auto"/>
        <w:ind w:left="-284" w:right="214"/>
        <w:jc w:val="left"/>
      </w:pPr>
      <w:r>
        <w:rPr>
          <w:color w:val="111111"/>
        </w:rPr>
        <w:t>Дошкольный возраст – один из наиболее ответственных периодов в жизни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каждого человека. Именно в этом возрастном периоде закладываются основы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здоровья,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правильного физического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здоровья,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происходит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становление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двигательных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способностей, формируется интерес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проявлению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двигательной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активности </w:t>
      </w:r>
      <w:r>
        <w:rPr>
          <w:color w:val="111111"/>
        </w:rPr>
        <w:t xml:space="preserve">и </w:t>
      </w:r>
      <w:r>
        <w:rPr>
          <w:color w:val="111111"/>
        </w:rPr>
        <w:t xml:space="preserve">физической </w:t>
      </w:r>
      <w:r>
        <w:rPr>
          <w:color w:val="111111"/>
          <w:spacing w:val="-1"/>
        </w:rPr>
        <w:t xml:space="preserve">культуры, 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воспитыва</w:t>
      </w:r>
      <w:r>
        <w:rPr>
          <w:color w:val="111111"/>
        </w:rPr>
        <w:t>ются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личностные,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морально-волевые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поведенческие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качества.</w:t>
      </w:r>
    </w:p>
    <w:p w:rsidR="000126A3" w:rsidRDefault="00B933D7" w:rsidP="00B933D7">
      <w:pPr>
        <w:pStyle w:val="a3"/>
        <w:spacing w:before="1" w:line="360" w:lineRule="auto"/>
        <w:ind w:left="-284" w:right="214"/>
        <w:jc w:val="left"/>
      </w:pPr>
      <w:r>
        <w:rPr>
          <w:color w:val="111111"/>
        </w:rPr>
        <w:t>Здоровый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развитый ребенок обладает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хорошей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сопротивляемостью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организма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вредным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факторам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среды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устойчивостью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утомлению,</w:t>
      </w:r>
    </w:p>
    <w:p w:rsidR="00B933D7" w:rsidRDefault="00B933D7" w:rsidP="00B933D7">
      <w:pPr>
        <w:pStyle w:val="a3"/>
        <w:spacing w:before="67" w:line="360" w:lineRule="auto"/>
        <w:ind w:left="-284" w:right="214" w:firstLine="0"/>
        <w:jc w:val="left"/>
        <w:rPr>
          <w:color w:val="111111"/>
          <w:spacing w:val="1"/>
        </w:rPr>
      </w:pPr>
      <w:r>
        <w:rPr>
          <w:color w:val="111111"/>
        </w:rPr>
        <w:t>социально физиологически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адаптирован.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детстве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закладывается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фундамент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здоровья ребенка,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происходит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интенсивный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рост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развитие, формируются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движения,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осанка,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необходимые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навыки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</w:p>
    <w:p w:rsidR="00B933D7" w:rsidRDefault="00B933D7" w:rsidP="00B933D7">
      <w:pPr>
        <w:pStyle w:val="a3"/>
        <w:spacing w:before="67" w:line="360" w:lineRule="auto"/>
        <w:ind w:left="-284" w:right="214" w:firstLine="0"/>
        <w:jc w:val="left"/>
        <w:rPr>
          <w:color w:val="111111"/>
          <w:spacing w:val="1"/>
        </w:rPr>
      </w:pPr>
    </w:p>
    <w:p w:rsidR="00B933D7" w:rsidRDefault="00B933D7" w:rsidP="00B933D7">
      <w:pPr>
        <w:pStyle w:val="a3"/>
        <w:spacing w:before="67" w:line="360" w:lineRule="auto"/>
        <w:ind w:left="-284" w:right="214" w:firstLine="0"/>
        <w:jc w:val="left"/>
        <w:rPr>
          <w:color w:val="111111"/>
          <w:spacing w:val="1"/>
        </w:rPr>
      </w:pPr>
    </w:p>
    <w:p w:rsidR="000126A3" w:rsidRDefault="00B933D7" w:rsidP="00B933D7">
      <w:pPr>
        <w:pStyle w:val="a3"/>
        <w:spacing w:before="67" w:line="360" w:lineRule="auto"/>
        <w:ind w:left="-284" w:right="214" w:firstLine="0"/>
        <w:jc w:val="left"/>
      </w:pPr>
      <w:r>
        <w:rPr>
          <w:color w:val="111111"/>
        </w:rPr>
        <w:lastRenderedPageBreak/>
        <w:t>привычки,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приобретаются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базовые физические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качества,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вырабатываются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черты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характера,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</w:t>
      </w:r>
      <w:r>
        <w:rPr>
          <w:color w:val="111111"/>
        </w:rPr>
        <w:t>рых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невозможен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здоровый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Рост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количества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заболеваний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связан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только с социально-экологической обстановкой, но и самим образом жизни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семьи ребенка,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многом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зависящим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семейных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традиций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характера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двигательного режима. Условием нормального развития организма 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двигательная активность.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двигательная активность 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жизнеобеспечения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детского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организма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оказывает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рост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развитие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нервно</w:t>
      </w:r>
      <w:r>
        <w:rPr>
          <w:color w:val="111111"/>
        </w:rPr>
        <w:t>—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психического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состояния,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функциональные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возмо</w:t>
      </w:r>
      <w:r>
        <w:rPr>
          <w:color w:val="111111"/>
        </w:rPr>
        <w:t>жности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работоспособность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ребенка.</w:t>
      </w:r>
    </w:p>
    <w:p w:rsidR="000126A3" w:rsidRDefault="00B933D7" w:rsidP="00B933D7">
      <w:pPr>
        <w:pStyle w:val="a3"/>
        <w:tabs>
          <w:tab w:val="left" w:pos="3977"/>
          <w:tab w:val="left" w:pos="5299"/>
          <w:tab w:val="left" w:pos="6139"/>
          <w:tab w:val="left" w:pos="7257"/>
          <w:tab w:val="left" w:pos="8252"/>
        </w:tabs>
        <w:spacing w:before="1" w:line="360" w:lineRule="auto"/>
        <w:ind w:left="-284" w:right="214"/>
        <w:jc w:val="left"/>
      </w:pPr>
      <w:r>
        <w:rPr>
          <w:color w:val="111111"/>
        </w:rPr>
        <w:t>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 xml:space="preserve">возраста </w:t>
      </w:r>
      <w:r>
        <w:rPr>
          <w:color w:val="111111"/>
        </w:rPr>
        <w:t xml:space="preserve">раннего </w:t>
      </w:r>
      <w:r>
        <w:rPr>
          <w:color w:val="111111"/>
        </w:rPr>
        <w:t xml:space="preserve">детства </w:t>
      </w:r>
      <w:r>
        <w:rPr>
          <w:color w:val="111111"/>
        </w:rPr>
        <w:t xml:space="preserve">основным 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средством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физического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воспитания </w:t>
      </w:r>
      <w:r>
        <w:rPr>
          <w:color w:val="111111"/>
        </w:rPr>
        <w:t xml:space="preserve">остается </w:t>
      </w:r>
      <w:r>
        <w:rPr>
          <w:color w:val="111111"/>
          <w:spacing w:val="-1"/>
        </w:rPr>
        <w:t>самопроизвольная</w:t>
      </w:r>
      <w:r>
        <w:rPr>
          <w:color w:val="111111"/>
          <w:spacing w:val="-67"/>
        </w:rPr>
        <w:t xml:space="preserve">  </w:t>
      </w:r>
      <w:r>
        <w:rPr>
          <w:color w:val="111111"/>
        </w:rPr>
        <w:t>двигательная активность,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наблюдения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показывают,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движения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каждого из малышей довольно однообразны и в работу вовлекаются не все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мышечные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группы.</w:t>
      </w:r>
    </w:p>
    <w:p w:rsidR="000126A3" w:rsidRDefault="00B933D7" w:rsidP="00B933D7">
      <w:pPr>
        <w:pStyle w:val="a3"/>
        <w:spacing w:line="360" w:lineRule="auto"/>
        <w:ind w:left="-284" w:right="214"/>
        <w:jc w:val="left"/>
      </w:pP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возраста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детства </w:t>
      </w:r>
      <w:r>
        <w:rPr>
          <w:i/>
          <w:color w:val="111111"/>
        </w:rPr>
        <w:t>(до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 xml:space="preserve">6–7лет) </w:t>
      </w:r>
      <w:r>
        <w:rPr>
          <w:color w:val="111111"/>
        </w:rPr>
        <w:t>роль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двигательной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активности остается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по-прежнему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высокой.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этому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возрасту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заканчивается формирование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головного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моз</w:t>
      </w:r>
      <w:r>
        <w:rPr>
          <w:color w:val="111111"/>
        </w:rPr>
        <w:t xml:space="preserve">га,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а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так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двигательная активность 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многом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определяет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процесс,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 роль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физической культуры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возраста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детства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становится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особенно заметной. «В рассматриваемом возрасте у ребенка закладываются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многие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поведенческие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установки,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сохраняются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затем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последующей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почему формирование 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стремления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организованному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целенаправленному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движению,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 физической культуре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следует считать одной из приоритетных задач воспитания. Базой для этого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то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обстоятельство,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возрасте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первого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 xml:space="preserve">детства </w:t>
      </w:r>
      <w:r>
        <w:rPr>
          <w:color w:val="111111"/>
        </w:rPr>
        <w:t xml:space="preserve">отличаются </w:t>
      </w:r>
      <w:r>
        <w:rPr>
          <w:color w:val="111111"/>
        </w:rPr>
        <w:t>высокой</w:t>
      </w:r>
      <w:r>
        <w:rPr>
          <w:color w:val="111111"/>
        </w:rPr>
        <w:tab/>
        <w:t xml:space="preserve">двигательной 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активностью, </w:t>
      </w:r>
      <w:r>
        <w:rPr>
          <w:color w:val="111111"/>
          <w:spacing w:val="-2"/>
        </w:rPr>
        <w:t xml:space="preserve">а </w:t>
      </w:r>
      <w:r>
        <w:rPr>
          <w:color w:val="111111"/>
          <w:spacing w:val="-67"/>
        </w:rPr>
        <w:t xml:space="preserve">  </w:t>
      </w:r>
      <w:r>
        <w:rPr>
          <w:color w:val="111111"/>
        </w:rPr>
        <w:t>их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физическая 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работоспособность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оказывается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достаточно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внушительной.</w:t>
      </w:r>
    </w:p>
    <w:sectPr w:rsidR="000126A3" w:rsidSect="00B933D7">
      <w:pgSz w:w="11910" w:h="16840"/>
      <w:pgMar w:top="1040" w:right="740" w:bottom="280" w:left="1600" w:header="720" w:footer="720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26A3"/>
    <w:rsid w:val="000126A3"/>
    <w:rsid w:val="00B9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26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6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26A3"/>
    <w:pPr>
      <w:ind w:left="102" w:right="103" w:firstLine="35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126A3"/>
    <w:pPr>
      <w:spacing w:before="68"/>
      <w:ind w:left="759" w:right="760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0126A3"/>
  </w:style>
  <w:style w:type="paragraph" w:customStyle="1" w:styleId="TableParagraph">
    <w:name w:val="Table Paragraph"/>
    <w:basedOn w:val="a"/>
    <w:uiPriority w:val="1"/>
    <w:qFormat/>
    <w:rsid w:val="00012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ASUS</cp:lastModifiedBy>
  <cp:revision>3</cp:revision>
  <dcterms:created xsi:type="dcterms:W3CDTF">2023-12-12T09:00:00Z</dcterms:created>
  <dcterms:modified xsi:type="dcterms:W3CDTF">2023-12-12T09:46:00Z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2023-12-12T00:00:00Z</vt:filetime>
  </property>
</Properties>
</file>