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DF" w:rsidRDefault="007E31DF" w:rsidP="007E31DF">
      <w:pPr>
        <w:spacing w:after="0" w:line="240" w:lineRule="auto"/>
        <w:ind w:left="-851"/>
        <w:jc w:val="center"/>
        <w:rPr>
          <w:rFonts w:ascii="Times New Roman" w:eastAsia="+mn-ea" w:hAnsi="Times New Roman" w:cs="Times New Roman"/>
          <w:b/>
          <w:bCs/>
          <w:kern w:val="24"/>
          <w:sz w:val="40"/>
          <w:szCs w:val="28"/>
          <w:lang w:eastAsia="ru-RU"/>
        </w:rPr>
      </w:pPr>
    </w:p>
    <w:p w:rsidR="007E31DF" w:rsidRPr="007E31DF" w:rsidRDefault="008535A9" w:rsidP="007E31DF">
      <w:pPr>
        <w:spacing w:after="0" w:line="240" w:lineRule="auto"/>
        <w:ind w:left="-851"/>
        <w:jc w:val="center"/>
        <w:rPr>
          <w:rFonts w:ascii="Georgia" w:eastAsia="+mn-ea" w:hAnsi="Georgia" w:cs="Times New Roman"/>
          <w:b/>
          <w:color w:val="FF0000"/>
          <w:kern w:val="24"/>
          <w:sz w:val="36"/>
          <w:szCs w:val="36"/>
          <w:lang w:eastAsia="ru-RU"/>
        </w:rPr>
      </w:pPr>
      <w:r w:rsidRPr="007E31DF">
        <w:rPr>
          <w:rFonts w:ascii="Georgia" w:eastAsia="+mn-ea" w:hAnsi="Georgia" w:cs="Times New Roman"/>
          <w:b/>
          <w:bCs/>
          <w:color w:val="FF0000"/>
          <w:kern w:val="24"/>
          <w:sz w:val="40"/>
          <w:szCs w:val="28"/>
          <w:lang w:eastAsia="ru-RU"/>
        </w:rPr>
        <w:t xml:space="preserve"> </w:t>
      </w:r>
      <w:r w:rsidRPr="007E31DF">
        <w:rPr>
          <w:rFonts w:ascii="Georgia" w:eastAsia="+mn-ea" w:hAnsi="Georgia" w:cs="Times New Roman"/>
          <w:b/>
          <w:color w:val="FF0000"/>
          <w:kern w:val="24"/>
          <w:sz w:val="36"/>
          <w:szCs w:val="36"/>
          <w:lang w:eastAsia="ru-RU"/>
        </w:rPr>
        <w:t xml:space="preserve">«Формирование двигательной активности дошкольников </w:t>
      </w:r>
    </w:p>
    <w:p w:rsidR="008535A9" w:rsidRPr="007E31DF" w:rsidRDefault="008535A9" w:rsidP="007E31DF">
      <w:pPr>
        <w:spacing w:after="0" w:line="240" w:lineRule="auto"/>
        <w:ind w:left="-851"/>
        <w:jc w:val="center"/>
        <w:rPr>
          <w:rFonts w:ascii="Georgia" w:eastAsia="+mn-ea" w:hAnsi="Georgia" w:cs="Times New Roman"/>
          <w:b/>
          <w:color w:val="FF0000"/>
          <w:kern w:val="24"/>
          <w:sz w:val="36"/>
          <w:szCs w:val="36"/>
          <w:lang w:eastAsia="ru-RU"/>
        </w:rPr>
      </w:pPr>
      <w:r w:rsidRPr="007E31DF">
        <w:rPr>
          <w:rFonts w:ascii="Georgia" w:eastAsia="+mn-ea" w:hAnsi="Georgia" w:cs="Times New Roman"/>
          <w:b/>
          <w:color w:val="FF0000"/>
          <w:kern w:val="24"/>
          <w:sz w:val="36"/>
          <w:szCs w:val="36"/>
          <w:lang w:eastAsia="ru-RU"/>
        </w:rPr>
        <w:t>через сюжетные физкультурные занятия».</w:t>
      </w:r>
    </w:p>
    <w:p w:rsidR="008535A9" w:rsidRDefault="008535A9" w:rsidP="008535A9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40"/>
          <w:szCs w:val="28"/>
          <w:lang w:eastAsia="ru-RU"/>
        </w:rPr>
      </w:pPr>
    </w:p>
    <w:p w:rsidR="00A16C4F" w:rsidRPr="00D231CF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актуальных вопросов сегодняшней метод</w:t>
      </w:r>
      <w:r w:rsidR="00A16C4F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физического воспитания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поиск новых форм и методов физкультурно-оздоровительной р</w:t>
      </w:r>
      <w:r w:rsidR="002A2898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с детьми дошкольного возраста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3262D" w:rsidRPr="00D231CF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физкультурные занятия не всегда дают желаемый результат, у детей довольно долго формируются основные движения, неустойчив интерес к общеразвивающим упражнениям, потому что они порой </w:t>
      </w:r>
      <w:r w:rsidR="002A2898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скучны и утомительны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Необходимо искать новые пути повышения эффективности занятий, включая в содержание такой учебный материал, который способствовал бы разностороннему развитию ребёнка, доставлял ему радость, удовлетворял естественную потребность в движении, способствовал укреп</w:t>
      </w:r>
      <w:r w:rsidR="009B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лению здоровья. 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таких путей является использование в работе с детьми разнообразных форм проведения сюжетных занятий по физической культуре.</w:t>
      </w:r>
    </w:p>
    <w:p w:rsidR="00FB21D9" w:rsidRPr="00D231CF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Сюжетное занятие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организованных форм проведения образовательной деятельности по физической культуре, способствующая воспитанию интереса детей к процессу выполнения упражнений. </w:t>
      </w:r>
    </w:p>
    <w:p w:rsidR="00A16C4F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Сюжетные физкультурные занятия обеспечивают прохождение и освоение программного материала в увлекательной форме, что способствует мотивации и заинтересованности у детей во время выполнения упражнений</w:t>
      </w:r>
      <w:r w:rsidR="00A16C4F" w:rsidRPr="00D231CF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Занятия такого характера отличает интересное содержание, игры, радостная атмосфера, положительные детские эмоции и образная речь взрослого.</w:t>
      </w:r>
    </w:p>
    <w:p w:rsidR="009B44F2" w:rsidRPr="00D231CF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Увлекательными и интересными занятия делает сюжет, «рассказывающий» о каких-либо конкретных событиях с уча</w:t>
      </w:r>
      <w:r w:rsidR="00A16C4F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стием персонажей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содержание позволяет вести образовательную деятельность на эмоционально-по</w:t>
      </w:r>
      <w:r w:rsidR="002A2898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ложительном контакте педагога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удовлетворяет потребности ребенка в познании, активной деятельности, в общении со сверстниками, побуждает ребенка к творческой активности, самовыражению, снимают скованность, эмоциональное напряжение.</w:t>
      </w:r>
      <w:bookmarkStart w:id="0" w:name="_GoBack"/>
      <w:bookmarkEnd w:id="0"/>
    </w:p>
    <w:p w:rsidR="00FC1027" w:rsidRPr="00D231CF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Многоцелевая направленность и эффективность сюжетного физ</w:t>
      </w:r>
      <w:r w:rsidR="002A2898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культурного занятия побудили выбрать </w:t>
      </w:r>
      <w:r w:rsidR="00073FAE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</w:t>
      </w:r>
      <w:r w:rsidR="002A2898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для самообразования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двигательной активности дошкольников через организацию сюжетных физкультурных занятий.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- формировать, закреплять и совершенствовать двигательные умения и  навыки детей в игровой форме;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развития ловкости, гибкости, общей и мелкой моторики;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- развивать музыкально-ритмические способности;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- воспитывать интерес и потребность в систематических занятиях    физическими  упражнениями;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- воспитывать  и развивать у детей творческие способности, воображение;</w:t>
      </w:r>
    </w:p>
    <w:p w:rsidR="009B44F2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- способствовать появлению интереса к импровизации различных действий в процессе занятия.</w:t>
      </w:r>
    </w:p>
    <w:p w:rsidR="00073FAE" w:rsidRPr="00D231CF" w:rsidRDefault="00073FAE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027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3262D" w:rsidRPr="00D2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Условия </w:t>
      </w:r>
      <w:r w:rsidR="00FE7D61" w:rsidRPr="00D2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опыта.</w:t>
      </w:r>
    </w:p>
    <w:p w:rsidR="00672661" w:rsidRPr="00D231CF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физической культуре в сюжетной форме начи</w:t>
      </w:r>
      <w:r w:rsidR="00073FAE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наются с эмоционального настроя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задается воображаемая ситуация, перед детьми раскрываются условия принятия роли, сообщается последовательность выполнения упражнений и их содержание.</w:t>
      </w:r>
    </w:p>
    <w:p w:rsidR="00672661" w:rsidRPr="00D231CF" w:rsidRDefault="00672661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В каждой возрастной группе необходимо применять разнообразные приемы создания игровой мотивации, которые способствуют увлеченному выполнению упражнений</w:t>
      </w:r>
      <w:r w:rsidR="00A16C4F" w:rsidRPr="00D231CF">
        <w:rPr>
          <w:rFonts w:ascii="Times New Roman" w:hAnsi="Times New Roman" w:cs="Times New Roman"/>
          <w:i/>
          <w:color w:val="181818"/>
          <w:sz w:val="28"/>
          <w:szCs w:val="28"/>
        </w:rPr>
        <w:t xml:space="preserve">. 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>При подборе упражнений учитываются возрастные особенности детей, принимается во внимание и уровень их физической подготовленности.</w:t>
      </w:r>
    </w:p>
    <w:p w:rsidR="00672661" w:rsidRPr="00D231CF" w:rsidRDefault="00672661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Движения, связанные с каким-либо образом или сюжетом, увлекают детей, образ подталкивает к исполнению подражательных д</w:t>
      </w:r>
      <w:r w:rsidR="009B44F2">
        <w:rPr>
          <w:rFonts w:ascii="Times New Roman" w:hAnsi="Times New Roman" w:cs="Times New Roman"/>
          <w:color w:val="181818"/>
          <w:sz w:val="28"/>
          <w:szCs w:val="28"/>
        </w:rPr>
        <w:t>вижений. Разные роли для детей –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это и разные двигательные задачи. Например, дети – «медвежата» вылезают или залезают в берлогу. </w:t>
      </w:r>
      <w:r w:rsidR="0063262D"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Дети в роли зайчиков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учатся прыгать, в роли солдат учатся ползать, в роли лошадок – перепрыгивать через барьер, в роли птенцов – спрыгивать с ветки и т.д.</w:t>
      </w:r>
    </w:p>
    <w:p w:rsidR="00672661" w:rsidRPr="00D231CF" w:rsidRDefault="00672661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Разнообразие на занятии стандартного и нестандартного оборудования, наличие и использование природного материала спосо</w:t>
      </w:r>
      <w:r w:rsidR="0063262D" w:rsidRPr="00D231CF">
        <w:rPr>
          <w:rFonts w:ascii="Times New Roman" w:hAnsi="Times New Roman" w:cs="Times New Roman"/>
          <w:color w:val="181818"/>
          <w:sz w:val="28"/>
          <w:szCs w:val="28"/>
        </w:rPr>
        <w:t>бствует лучшей организованности и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повышению двигательной активности детей.</w:t>
      </w:r>
    </w:p>
    <w:p w:rsidR="00FC1027" w:rsidRPr="00D231CF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при помощи педагога находят оптимальные способы выполнения основных движений, более выразительно исполняют имитационные упражнения, по ходу игры находят их варианты.</w:t>
      </w:r>
    </w:p>
    <w:p w:rsidR="00FB21D9" w:rsidRPr="009B44F2" w:rsidRDefault="00FC1027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73FAE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времязанятия используется специально подобранная музыка, тематически связанная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сюжетом, для </w:t>
      </w:r>
      <w:r w:rsidR="00073FAE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полного погружения в обстановку и для эмоциональной окраски </w:t>
      </w:r>
      <w:r w:rsidR="00CE48C0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 действий</w:t>
      </w:r>
      <w:r w:rsidR="00073FAE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</w:pPr>
      <w:r w:rsidRPr="00D231CF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Все сюжетные занятия можно разделить</w:t>
      </w:r>
      <w:r w:rsidR="00CE48C0" w:rsidRPr="00D231CF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на</w:t>
      </w:r>
      <w:r w:rsidRPr="00D231CF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: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D231C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Pr="00D231CF">
        <w:rPr>
          <w:rFonts w:ascii="Times New Roman" w:hAnsi="Times New Roman" w:cs="Times New Roman"/>
          <w:b/>
          <w:color w:val="181818"/>
          <w:sz w:val="28"/>
          <w:szCs w:val="28"/>
        </w:rPr>
        <w:t>. Сюжетно-образные физкультурные занятия.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через знакомый подражательный образ привлечь детей к выполнению разнообразных движ</w:t>
      </w:r>
      <w:r w:rsidR="00CE48C0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ений, приобретение разных</w:t>
      </w: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навыков</w:t>
      </w:r>
      <w:r w:rsidR="00CE48C0"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На протяжении всего занятия разные движения имеют разные образы или один образ воплощается в разных движениях. Это могут быть «зайчики», «медвежата», «щенята», «лошадки», «воробышки», «цыплята».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b/>
          <w:color w:val="181818"/>
          <w:sz w:val="28"/>
          <w:szCs w:val="28"/>
        </w:rPr>
        <w:t>2. Сюжетно-игровые физкультурные занятия.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ставить перед собой задачу и решать ее, преодолевая различные проблемные ситуации, воспитывая в себе необходимые для этого психологические и физические качества.</w:t>
      </w:r>
    </w:p>
    <w:p w:rsidR="00FB21D9" w:rsidRDefault="00FB21D9" w:rsidP="007E31DF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Через игру дети учатся преодолевать игровые препятствия в выполнении движений, ориентировке в пространстве, например: «В гости к бабушке», «Едем на поезде», «Летим на самолёте», «Плывём в речке», «В гости к медведю», «По следам Деда мороза»</w:t>
      </w:r>
      <w:r w:rsidR="00CE48C0" w:rsidRPr="00D231CF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FB21D9" w:rsidRPr="009B44F2" w:rsidRDefault="00FB21D9" w:rsidP="007E31DF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B44F2">
        <w:rPr>
          <w:rFonts w:ascii="Times New Roman" w:hAnsi="Times New Roman" w:cs="Times New Roman"/>
          <w:color w:val="181818"/>
          <w:sz w:val="28"/>
          <w:szCs w:val="28"/>
        </w:rPr>
        <w:t>Через сюжетную игру с определенным назначением, например «Поможем медведю собрать ягоды», «Поможем зайчику приготовить капусту», «Преодолеем препятствия, чтобы добраться в гости», уже вначале перед  детьми  ставится цель, для достижения которой необходимо преодолевать двигательные трудности, уметь разрешать проблемную ситуацию.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b/>
          <w:color w:val="181818"/>
          <w:sz w:val="28"/>
          <w:szCs w:val="28"/>
        </w:rPr>
        <w:t>3.Сюжетно-тематические физкультурные занятия.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преодолевать двигательные трудности, ориентироваться в проблемных ситуациях, развивать у детей творчество, фантазию и воображение.    </w:t>
      </w:r>
    </w:p>
    <w:p w:rsidR="00FB21D9" w:rsidRPr="00D231CF" w:rsidRDefault="00CE48C0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Их можно разделить </w:t>
      </w:r>
      <w:r w:rsidR="00FB21D9" w:rsidRPr="00D231CF">
        <w:rPr>
          <w:rFonts w:ascii="Times New Roman" w:hAnsi="Times New Roman" w:cs="Times New Roman"/>
          <w:color w:val="181818"/>
          <w:sz w:val="28"/>
          <w:szCs w:val="28"/>
        </w:rPr>
        <w:t>на три вида:</w:t>
      </w:r>
    </w:p>
    <w:p w:rsidR="00CE48C0" w:rsidRDefault="00FB21D9" w:rsidP="007E31DF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left="0"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b/>
          <w:i/>
          <w:color w:val="181818"/>
          <w:sz w:val="28"/>
          <w:szCs w:val="28"/>
        </w:rPr>
        <w:t>Сюжетно-тематическое физкультурное занятие по сказкам и литературным произведениям.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Занятие может быть построено на сюжете одной сказки, литературного произведения,   на встрече с героями из разных сказок, либо присутствие одного героя на протяжении всего занятия.</w:t>
      </w:r>
    </w:p>
    <w:p w:rsidR="009B44F2" w:rsidRDefault="00FB21D9" w:rsidP="007E31DF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left="0"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B44F2">
        <w:rPr>
          <w:rFonts w:ascii="Times New Roman" w:hAnsi="Times New Roman" w:cs="Times New Roman"/>
          <w:b/>
          <w:i/>
          <w:color w:val="181818"/>
          <w:sz w:val="28"/>
          <w:szCs w:val="28"/>
        </w:rPr>
        <w:lastRenderedPageBreak/>
        <w:t>Сюжетно-тематические физкультурные занятия, связанные с сезонными явлениями</w:t>
      </w:r>
      <w:r w:rsidRPr="009B44F2">
        <w:rPr>
          <w:rFonts w:ascii="Times New Roman" w:hAnsi="Times New Roman" w:cs="Times New Roman"/>
          <w:color w:val="181818"/>
          <w:sz w:val="28"/>
          <w:szCs w:val="28"/>
        </w:rPr>
        <w:t xml:space="preserve"> в природе, общественной жизнью.</w:t>
      </w:r>
    </w:p>
    <w:p w:rsidR="00CE48C0" w:rsidRPr="009B44F2" w:rsidRDefault="00CE48C0" w:rsidP="007E31DF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left="0"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B44F2">
        <w:rPr>
          <w:rFonts w:ascii="Times New Roman" w:hAnsi="Times New Roman" w:cs="Times New Roman"/>
          <w:b/>
          <w:i/>
          <w:color w:val="181818"/>
          <w:sz w:val="28"/>
          <w:szCs w:val="28"/>
        </w:rPr>
        <w:t>Сюжетно-тематические физкультурные занятия с одним пособием.</w:t>
      </w:r>
    </w:p>
    <w:p w:rsidR="00CE48C0" w:rsidRPr="00D231CF" w:rsidRDefault="00CE48C0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На занятиях дети узнают о многообразие способов использования какого-либо спортивного пособия в различных видах двигательной деятельности (прыжках, метании, равновесии, беге). Дети учатся использовать один и тот же предмет в разных ситуациях. </w:t>
      </w:r>
    </w:p>
    <w:p w:rsidR="00FB21D9" w:rsidRPr="00D231CF" w:rsidRDefault="00CE48C0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Занятия с одним пособием используются во всех возрастных группах, они направлены на обучение и закрепление движений. Это могут быть занятия с мячом, обручем, скакалкой, гимнастической палкой.</w:t>
      </w:r>
    </w:p>
    <w:p w:rsidR="00FB21D9" w:rsidRPr="00D231CF" w:rsidRDefault="00CE48C0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Все сюжетно-тематические</w:t>
      </w:r>
      <w:r w:rsidR="00FB21D9"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занятия способствуют познавательному развитию </w:t>
      </w:r>
      <w:r w:rsidR="008535A9">
        <w:rPr>
          <w:rFonts w:ascii="Times New Roman" w:hAnsi="Times New Roman" w:cs="Times New Roman"/>
          <w:color w:val="181818"/>
          <w:sz w:val="28"/>
          <w:szCs w:val="28"/>
        </w:rPr>
        <w:t>до</w:t>
      </w:r>
      <w:r w:rsidR="00FB21D9" w:rsidRPr="00D231CF">
        <w:rPr>
          <w:rFonts w:ascii="Times New Roman" w:hAnsi="Times New Roman" w:cs="Times New Roman"/>
          <w:color w:val="181818"/>
          <w:sz w:val="28"/>
          <w:szCs w:val="28"/>
        </w:rPr>
        <w:t>школьников, создают отличные условия для совер</w:t>
      </w:r>
      <w:r w:rsidR="00B658E9" w:rsidRPr="00D231CF">
        <w:rPr>
          <w:rFonts w:ascii="Times New Roman" w:hAnsi="Times New Roman" w:cs="Times New Roman"/>
          <w:color w:val="181818"/>
          <w:sz w:val="28"/>
          <w:szCs w:val="28"/>
        </w:rPr>
        <w:t>шенствования основных движений.</w:t>
      </w:r>
    </w:p>
    <w:p w:rsidR="00CE48C0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Познавательное развитие дошкольников осуществляется ненавязчиво, в игре. Дошкольники узнают об особенностях  явлений природы. Так, на занятии «Путешествие в осенний лес» дети узнают, что белка делает запасы на зиму (орехи, грибы). На за</w:t>
      </w:r>
      <w:r w:rsidR="00CE48C0" w:rsidRPr="00D231CF">
        <w:rPr>
          <w:rFonts w:ascii="Times New Roman" w:hAnsi="Times New Roman" w:cs="Times New Roman"/>
          <w:color w:val="181818"/>
          <w:sz w:val="28"/>
          <w:szCs w:val="28"/>
        </w:rPr>
        <w:t>нятиях «Прогулка в осенний лес» и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«Пришла в</w:t>
      </w:r>
      <w:r w:rsidR="009B44F2">
        <w:rPr>
          <w:rFonts w:ascii="Times New Roman" w:hAnsi="Times New Roman" w:cs="Times New Roman"/>
          <w:color w:val="181818"/>
          <w:sz w:val="28"/>
          <w:szCs w:val="28"/>
        </w:rPr>
        <w:t>есна» дети узнают, что медведь –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лесной зверь. Он осенью ложится спать в берлогу до весны. </w:t>
      </w:r>
    </w:p>
    <w:p w:rsidR="00CE48C0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Так, в результате участия дошкольников в военно-спортивной игре «</w:t>
      </w:r>
      <w:proofErr w:type="spellStart"/>
      <w:r w:rsidRPr="00D231CF">
        <w:rPr>
          <w:rFonts w:ascii="Times New Roman" w:hAnsi="Times New Roman" w:cs="Times New Roman"/>
          <w:color w:val="181818"/>
          <w:sz w:val="28"/>
          <w:szCs w:val="28"/>
        </w:rPr>
        <w:t>Зарничка</w:t>
      </w:r>
      <w:proofErr w:type="spellEnd"/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» и досугах, посвящённых Дню защитника Отечества, дети приобщаются и постигают особенности военного дела, узнают об основных занятиях и времяпровождении солдат на службе. Всё это способствует воспитанию патриотизма и любви к своей Родине, а также к дисциплинированности и </w:t>
      </w:r>
      <w:r w:rsidR="00CE48C0" w:rsidRPr="00D231CF">
        <w:rPr>
          <w:rFonts w:ascii="Times New Roman" w:hAnsi="Times New Roman" w:cs="Times New Roman"/>
          <w:color w:val="181818"/>
          <w:sz w:val="28"/>
          <w:szCs w:val="28"/>
        </w:rPr>
        <w:t>стойкому характеру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>, где нельзя быть слабым, где один за всех и все за одного.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Такое мероприятие, как «Олимпийские игры» знакомит детей с различными видами спорта, с их особенностями. Демонстрирует, что если человек хочет добиться успехов в жизни и спорте – он должен упорно тренироваться и идти к своей цели не смотря ни на что. А предварительная работа, которая включает в себя беседы о спорте, просмотр видеороликов и фотографий, зарисовки различных видов спорта, способствуют более глубокому погружению в соревновательную атмосферу.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Мероприятие «Безопасное колёсико» и досуги по ПДД позволяют детям почувствовать себя в роли участников дорожного движения, закрепляют их знания по правилам дорожного движения, что способствует формированию навыка безопасного поведения на дороге.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Мероприятие «Пожарные на учениях» расширяет знания о профессии пожарного, </w:t>
      </w:r>
      <w:r w:rsidR="00CE48C0" w:rsidRPr="00D231CF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пособствует развитию ответственности при обращении с огнём, о правилах поведения при пожаре, формирует у детей основы пожарной безопасности. 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Досуги ко дню Космонавтики расширяют знания детей о космосе, о космонавтах, воспитывают чувство гордости за великие достижения своей страны.</w:t>
      </w:r>
    </w:p>
    <w:p w:rsidR="00FB21D9" w:rsidRPr="00D231CF" w:rsidRDefault="00FB21D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231CF">
        <w:rPr>
          <w:rFonts w:ascii="Times New Roman" w:hAnsi="Times New Roman" w:cs="Times New Roman"/>
          <w:color w:val="181818"/>
          <w:sz w:val="28"/>
          <w:szCs w:val="28"/>
        </w:rPr>
        <w:t>Праздники и досуги</w:t>
      </w:r>
      <w:r w:rsidR="009B44F2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посвященные празднованию масленицы и Нового года</w:t>
      </w:r>
      <w:r w:rsidR="009B44F2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D231CF">
        <w:rPr>
          <w:rFonts w:ascii="Times New Roman" w:hAnsi="Times New Roman" w:cs="Times New Roman"/>
          <w:color w:val="181818"/>
          <w:sz w:val="28"/>
          <w:szCs w:val="28"/>
        </w:rPr>
        <w:t xml:space="preserve"> формируют представление у детей о традициях и обычаях русского народа, закрепляют представление о сезонных изменениях в природе (сюда же можно отнести летние и зимние спортивные праздники и развлечения)</w:t>
      </w:r>
      <w:r w:rsidR="009B44F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2A2898" w:rsidRPr="00D231CF" w:rsidRDefault="009B44F2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A2898" w:rsidRPr="00D231C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Ожидаемые результаты </w:t>
      </w:r>
    </w:p>
    <w:p w:rsidR="002A2898" w:rsidRPr="00D231CF" w:rsidRDefault="002A2898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CF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D231CF">
        <w:rPr>
          <w:rStyle w:val="c47"/>
          <w:rFonts w:ascii="Times New Roman" w:hAnsi="Times New Roman" w:cs="Times New Roman"/>
          <w:color w:val="000000"/>
          <w:sz w:val="28"/>
          <w:szCs w:val="28"/>
        </w:rPr>
        <w:t>Повышение уровня</w:t>
      </w:r>
      <w:r w:rsidRPr="00D231CF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физического воспитания и развития детей, развитие умения переходить от выполнения одних движений к выполнению других, быстроты и прочности двигательных умений и навыков.</w:t>
      </w:r>
    </w:p>
    <w:p w:rsidR="002A2898" w:rsidRPr="00D231CF" w:rsidRDefault="002A2898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CF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 Формирование ориентировки в пространстве, координации движений, выразительности. Развитие основных физических двигательных качеств (ловкости, гибкости, общей и мелкой моторики)</w:t>
      </w:r>
    </w:p>
    <w:p w:rsidR="002A2898" w:rsidRPr="00D231CF" w:rsidRDefault="002A2898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CF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Проявление интереса детей к двигательной деятельности на протяжении всего занятия и вне его. Развитие чувства уверенности в себе,чувства ритма и воображения, способности к перевоплощению.</w:t>
      </w:r>
    </w:p>
    <w:p w:rsidR="002A2898" w:rsidRPr="00D231CF" w:rsidRDefault="002A2898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CF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4.  </w:t>
      </w:r>
      <w:r w:rsidR="002777E3"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Укрепление опорно-</w:t>
      </w:r>
      <w:r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двигательного аппарата.  Повышение адаптивных возможностей детей к создаваемым условиям.</w:t>
      </w:r>
    </w:p>
    <w:p w:rsidR="002A2898" w:rsidRPr="00D231CF" w:rsidRDefault="002A2898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1C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2A2898" w:rsidRPr="00D231CF" w:rsidRDefault="002A2898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Занятия физической культурой в детском саду призваны удовлетворить биологическую потребность растущего организма в двигательной деятельности, давать ребенку возможность ощущать радость и удовольствие от умения управлять своим телом. У детей формируются положительные эмоции, которые благотворно влияют на работу </w:t>
      </w:r>
      <w:r w:rsidR="002777E3"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всех органов и систем организма.</w:t>
      </w:r>
    </w:p>
    <w:p w:rsidR="002A2898" w:rsidRPr="00D231CF" w:rsidRDefault="00B658E9" w:rsidP="007E31DF">
      <w:pPr>
        <w:pStyle w:val="a4"/>
        <w:tabs>
          <w:tab w:val="left" w:pos="1276"/>
        </w:tabs>
        <w:spacing w:line="276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показывает практика, при использ</w:t>
      </w:r>
      <w:r w:rsidR="002777E3" w:rsidRPr="00D231CF">
        <w:rPr>
          <w:rStyle w:val="c1"/>
          <w:rFonts w:ascii="Times New Roman" w:hAnsi="Times New Roman" w:cs="Times New Roman"/>
          <w:color w:val="000000"/>
          <w:sz w:val="28"/>
          <w:szCs w:val="28"/>
        </w:rPr>
        <w:t>овании сюжетно-игровых элементов на физкультурных занятиях – у детей повышается интерес к выполнению упражнений, которые в обычном виде, иногда выполнять не интересно, скучно или сложно. Все мы знаем, что воспитание и обучение в дошкольном возрасте идёт через игру, поэтому использование сюжетно-игровых физкультурных занятий, благоприятно сказывается на развитии физических качеств и повышение мотивации к активному образу жизни.</w:t>
      </w:r>
    </w:p>
    <w:sectPr w:rsidR="002A2898" w:rsidRPr="00D231CF" w:rsidSect="007E31DF">
      <w:pgSz w:w="11906" w:h="16838"/>
      <w:pgMar w:top="1134" w:right="567" w:bottom="1134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E8D"/>
    <w:multiLevelType w:val="multilevel"/>
    <w:tmpl w:val="014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15F5D"/>
    <w:multiLevelType w:val="multilevel"/>
    <w:tmpl w:val="7EFA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86B99"/>
    <w:multiLevelType w:val="hybridMultilevel"/>
    <w:tmpl w:val="5CE6388A"/>
    <w:lvl w:ilvl="0" w:tplc="92066F0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8D429D3"/>
    <w:multiLevelType w:val="multilevel"/>
    <w:tmpl w:val="9FC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14797"/>
    <w:multiLevelType w:val="hybridMultilevel"/>
    <w:tmpl w:val="507CFA56"/>
    <w:lvl w:ilvl="0" w:tplc="76AE950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9722BCA"/>
    <w:multiLevelType w:val="multilevel"/>
    <w:tmpl w:val="5FEAF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A6A86"/>
    <w:multiLevelType w:val="multilevel"/>
    <w:tmpl w:val="DAFA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E184E"/>
    <w:multiLevelType w:val="multilevel"/>
    <w:tmpl w:val="465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33990"/>
    <w:multiLevelType w:val="multilevel"/>
    <w:tmpl w:val="EBE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A2E5A"/>
    <w:rsid w:val="00040122"/>
    <w:rsid w:val="00073FAE"/>
    <w:rsid w:val="000F7946"/>
    <w:rsid w:val="0018300F"/>
    <w:rsid w:val="001A4A7F"/>
    <w:rsid w:val="001D556E"/>
    <w:rsid w:val="001E190F"/>
    <w:rsid w:val="0021523A"/>
    <w:rsid w:val="002777E3"/>
    <w:rsid w:val="002A2898"/>
    <w:rsid w:val="002C7A12"/>
    <w:rsid w:val="003A0530"/>
    <w:rsid w:val="003A0A94"/>
    <w:rsid w:val="004F2842"/>
    <w:rsid w:val="005243A0"/>
    <w:rsid w:val="005F4E72"/>
    <w:rsid w:val="0063262D"/>
    <w:rsid w:val="00672661"/>
    <w:rsid w:val="007E31DF"/>
    <w:rsid w:val="007F0450"/>
    <w:rsid w:val="008059C3"/>
    <w:rsid w:val="008535A9"/>
    <w:rsid w:val="009446B4"/>
    <w:rsid w:val="009950D3"/>
    <w:rsid w:val="009B44F2"/>
    <w:rsid w:val="00A16C4F"/>
    <w:rsid w:val="00A272BC"/>
    <w:rsid w:val="00AC3996"/>
    <w:rsid w:val="00B658E9"/>
    <w:rsid w:val="00B829F4"/>
    <w:rsid w:val="00CA2907"/>
    <w:rsid w:val="00CE48C0"/>
    <w:rsid w:val="00D231CF"/>
    <w:rsid w:val="00D906B1"/>
    <w:rsid w:val="00DE563C"/>
    <w:rsid w:val="00E27C02"/>
    <w:rsid w:val="00EA2E5A"/>
    <w:rsid w:val="00F62FAA"/>
    <w:rsid w:val="00FB21D9"/>
    <w:rsid w:val="00FC1027"/>
    <w:rsid w:val="00FC11D4"/>
    <w:rsid w:val="00FE7D61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2898"/>
  </w:style>
  <w:style w:type="character" w:customStyle="1" w:styleId="c24">
    <w:name w:val="c24"/>
    <w:basedOn w:val="a0"/>
    <w:rsid w:val="002A2898"/>
  </w:style>
  <w:style w:type="character" w:customStyle="1" w:styleId="c47">
    <w:name w:val="c47"/>
    <w:basedOn w:val="a0"/>
    <w:rsid w:val="002A2898"/>
  </w:style>
  <w:style w:type="character" w:customStyle="1" w:styleId="c1">
    <w:name w:val="c1"/>
    <w:basedOn w:val="a0"/>
    <w:rsid w:val="002A2898"/>
  </w:style>
  <w:style w:type="paragraph" w:customStyle="1" w:styleId="c54">
    <w:name w:val="c54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1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2898"/>
  </w:style>
  <w:style w:type="character" w:customStyle="1" w:styleId="c24">
    <w:name w:val="c24"/>
    <w:basedOn w:val="a0"/>
    <w:rsid w:val="002A2898"/>
  </w:style>
  <w:style w:type="character" w:customStyle="1" w:styleId="c47">
    <w:name w:val="c47"/>
    <w:basedOn w:val="a0"/>
    <w:rsid w:val="002A2898"/>
  </w:style>
  <w:style w:type="character" w:customStyle="1" w:styleId="c1">
    <w:name w:val="c1"/>
    <w:basedOn w:val="a0"/>
    <w:rsid w:val="002A2898"/>
  </w:style>
  <w:style w:type="paragraph" w:customStyle="1" w:styleId="c54">
    <w:name w:val="c54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A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1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2022-03-18T11:40:00Z</dcterms:created>
  <dcterms:modified xsi:type="dcterms:W3CDTF">2023-09-14T08:43:00Z</dcterms:modified>
</cp:coreProperties>
</file>