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C3" w:rsidRPr="00B577C3" w:rsidRDefault="00B577C3" w:rsidP="00B577C3">
      <w:pPr>
        <w:shd w:val="clear" w:color="auto" w:fill="FFFFFF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2071F"/>
          <w:sz w:val="32"/>
          <w:szCs w:val="32"/>
        </w:rPr>
      </w:pPr>
      <w:r w:rsidRPr="00B577C3">
        <w:rPr>
          <w:rFonts w:ascii="Times New Roman" w:eastAsia="Times New Roman" w:hAnsi="Times New Roman" w:cs="Times New Roman"/>
          <w:b/>
          <w:bCs/>
          <w:color w:val="F2071F"/>
          <w:sz w:val="32"/>
          <w:szCs w:val="32"/>
        </w:rPr>
        <w:fldChar w:fldCharType="begin"/>
      </w:r>
      <w:r w:rsidRPr="00B577C3">
        <w:rPr>
          <w:rFonts w:ascii="Times New Roman" w:eastAsia="Times New Roman" w:hAnsi="Times New Roman" w:cs="Times New Roman"/>
          <w:b/>
          <w:bCs/>
          <w:color w:val="F2071F"/>
          <w:sz w:val="32"/>
          <w:szCs w:val="32"/>
        </w:rPr>
        <w:instrText xml:space="preserve"> HYPERLINK "https://irinazelenova.com/konsultacii-pedagogam/konsultaciya-dlya-pedagogov-organizaciya-igrovoy-deyatelnosti-letom-v-dou/" </w:instrText>
      </w:r>
      <w:r w:rsidRPr="00B577C3">
        <w:rPr>
          <w:rFonts w:ascii="Times New Roman" w:eastAsia="Times New Roman" w:hAnsi="Times New Roman" w:cs="Times New Roman"/>
          <w:b/>
          <w:bCs/>
          <w:color w:val="F2071F"/>
          <w:sz w:val="32"/>
          <w:szCs w:val="32"/>
        </w:rPr>
        <w:fldChar w:fldCharType="separate"/>
      </w:r>
      <w:r w:rsidRPr="00B577C3">
        <w:rPr>
          <w:rFonts w:ascii="Times New Roman" w:eastAsia="Times New Roman" w:hAnsi="Times New Roman" w:cs="Times New Roman"/>
          <w:b/>
          <w:bCs/>
          <w:color w:val="F2071F"/>
          <w:sz w:val="32"/>
          <w:szCs w:val="32"/>
        </w:rPr>
        <w:t xml:space="preserve"> «Организация игровой деятельности летом в ДОУ»</w:t>
      </w:r>
      <w:r w:rsidRPr="00B577C3">
        <w:rPr>
          <w:rFonts w:ascii="Times New Roman" w:eastAsia="Times New Roman" w:hAnsi="Times New Roman" w:cs="Times New Roman"/>
          <w:b/>
          <w:bCs/>
          <w:color w:val="F2071F"/>
          <w:sz w:val="32"/>
          <w:szCs w:val="32"/>
        </w:rPr>
        <w:fldChar w:fldCharType="end"/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Лето – самая любимая пора детей, ведь в теплую погоду можно практически целый день проводить на улице.  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 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На прогулке игры занимают  большое место. Это могут быть дидактические игры, творческие, подвижные, малоподвижные, спортивные игры.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 Организуя игровую деятельность детей в течение дня, следует учитывать погоду. В жаркую погоду дети должны играть в более спокойные игры. Проводить их нужно в затененных местах участках.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 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В это время хороши игры с водой, пускание мыльных пузырей, настольные игры. Например, 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словесные игры,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которые не требуют никакого оборудования  («Кто летает, бегает, прыгает», «В воде, в воздухе, на земле», «Нужно – не нужно» и др.)  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Настольные игры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типа</w:t>
      </w:r>
      <w:r>
        <w:rPr>
          <w:rFonts w:ascii="Times New Roman" w:eastAsia="Times New Roman" w:hAnsi="Times New Roman" w:cs="Times New Roman"/>
          <w:color w:val="201818"/>
          <w:sz w:val="28"/>
          <w:szCs w:val="28"/>
        </w:rPr>
        <w:t xml:space="preserve"> </w:t>
      </w:r>
      <w:proofErr w:type="spellStart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ходилки</w:t>
      </w:r>
      <w:proofErr w:type="spellEnd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 xml:space="preserve">, </w:t>
      </w:r>
      <w:proofErr w:type="spellStart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бродилки</w:t>
      </w:r>
      <w:proofErr w:type="spellEnd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, лото, шашки, шахматы и т. д.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В пасмурные дни должно быть больше 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подвижных спортивных игр.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Классификация подвижных игр разнообразна: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- с бегом;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-с прыжками;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- метанием;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- народные п. и.;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- спортивные упражнения.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Очень популярны у детей игры «</w:t>
      </w:r>
      <w:proofErr w:type="spellStart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Ловишки</w:t>
      </w:r>
      <w:proofErr w:type="spellEnd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 xml:space="preserve">» в разных вариантах (с ленточками; с платочком; </w:t>
      </w:r>
      <w:proofErr w:type="spellStart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ловишки</w:t>
      </w:r>
      <w:proofErr w:type="spellEnd"/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 xml:space="preserve"> в парах; «Бездомный заяц»,«Третий лишний», «Караси и щука», «Охотник и зайцы» и т.д.) В жаркую погоду рекомендуется проводить хороводные игры. («Горелки», «Жаворонок», «Гуси», «Золотые ворота» и др.) Игры в кругу также не дадут переутомиться детям в жаркую погоду, а дети получат заряд бодрости. и др.)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Также актуальны 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народные подвижные игры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с разными предметами: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  <w:u w:val="single"/>
        </w:rPr>
        <w:t>с мячом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- «Свечки» (русская  народная  игра), «Повелитель  лунки» (кабардинская народная  игра), «В узелок» (татарская  народная  игра) и т.д.);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  <w:u w:val="single"/>
        </w:rPr>
        <w:t>игры с прыжками,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на удержание равновесия, меткость и силовые игры («Отгадай» (игра народов Дагестана), «Бой петухов» (марийская  народная  игра), «Хромая лиса» (татарская  народная  игра), игры с бегом («Змейка» (русская народная игра), «Липкие пеньки» (башкирская  народная  игра), «Вестовые» (якутская народная игра), «Колышки» (марийская народная  игра) и т.д.)</w:t>
      </w:r>
      <w:r w:rsidRPr="00B577C3">
        <w:rPr>
          <w:rFonts w:ascii="Times New Roman" w:eastAsia="Times New Roman" w:hAnsi="Times New Roman" w:cs="Times New Roman"/>
          <w:i/>
          <w:iCs/>
          <w:color w:val="201818"/>
          <w:sz w:val="28"/>
          <w:szCs w:val="28"/>
        </w:rPr>
        <w:t>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lastRenderedPageBreak/>
        <w:t> Организация  подвижных игр на воздухе оказывает положительное влияние на эмоциональное состояние детей, помогает укреплению воли, развитию смелости, самостоятельности.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Детские спортивные состязания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проводятся в основном для старшего дошкольного возраста («Детский волейбол», "Пионербол". «Веселые старты»)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Говорить о спортивных соревнованиях для детей младшего возраста нет смысла, для их спортивного развития на первых порах достаточно применять простые забавы, детские качели и велосипеды.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Детские спортивные соревнования развивают ловкость, умение координировать движения, действие в ограниченном времени и пространстве (детской площадки). Командные соревнования развивают здоровый дух соперничества, командный дух, слаженность. взаимодействий между соревнующимися командами.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Игры с мячом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очень полезны для детей, так как развивают практически все виды мышц, координация движений и зрение. Можно придумать самые разнообразные игры с мячом, который можно как покидать, так и попинать ногой.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Игры с мячом «Стой!», «Лисы и охотники», «Футбол в кругу», «Успей поймать», «Подбрось и поймай», «Закати мяч в обруч», «Мяч об стенку», Боулинг»,«Вышибалы» и другие.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С помощью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игр с обручем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и скакалкой можно</w:t>
      </w:r>
      <w:r>
        <w:rPr>
          <w:rFonts w:ascii="Times New Roman" w:eastAsia="Times New Roman" w:hAnsi="Times New Roman" w:cs="Times New Roman"/>
          <w:color w:val="201818"/>
          <w:sz w:val="28"/>
          <w:szCs w:val="28"/>
        </w:rPr>
        <w:t xml:space="preserve"> 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улучшить физическую подготовку детей.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Творческими играми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надо руководить. На прогулке это могут быть строительные игры с природным материалом: песком, глиной, мелкими камушками, шишками и т.д. в них дети, созидая, познают свойства и качества материалов. Для эффективности проведения таких игр необходимо иметь наборы формочек для игр с песком, резиновые фигурки людей и животных, фанерные силуэты домов, деревьев, шишки, веточки, печатки, карандаши для создания «картин» на песке и т.д.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Игры-путешествия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в гости  к царю Берендею, к сладкому дереву:). На маршруте организовываются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   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Надувание мыльных пузырей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 xml:space="preserve"> доставит детям массу удовольствия! Главное набраться терпения и научить ребенка надувать мыльные пузырьки.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lastRenderedPageBreak/>
        <w:t>соломинку, и чем больше отверстие, тем больше получатся пузыри. Летние игры для детей с помощью мыльных пузырей станут не только радужными, но и веселым развлеченьем в виде догонялок за пузырями.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Рисование мелками на асфальте 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вызывает интерес творческих дошкольников. Рисовать можно и различные  картинки, но также  изучать буквы, цифры, геометрические фигуры и т. д. С детьми постарше можно поиграть в классики и другие аналогичные игры.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 Игры с камешками.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Самые популярные игры летом в детском саду связаны </w:t>
      </w: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с водой и в воде.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Игра «Водоносы»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 проводится с минимальным количеством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В бассейне в жаркую погоду проводятся разнообразные игры: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«Водолазы».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Ведущий опускает на дно несколько хорошо видимых предметов под водою. Игроки по очереди ныряют, доставая предметы со дна. Выигрывает тот ребенок, который достанет больше всех предметов за один раз.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«Карлики – Великаны».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Дети стоят по пояс в воде. Ведущий дает сигнал, выкрикивая слово: «Карлики!». Все садятся в воду. За сигналом: «Великаны!» - все игроки подпрыгивают вверх. Тот, кто ошибется, выбывает из игры. Побеждает тот, кто остался.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«Пятнашки».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Игроки стоят в кругу на расстоянии вытянутых рук от водящего, который расположился в центре. Водящий по сигналу взрослого начинает салить тех, кто не успел нырнуть в воду. Вынырнувших салить нельзя.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bCs/>
          <w:color w:val="201818"/>
          <w:sz w:val="28"/>
          <w:szCs w:val="28"/>
        </w:rPr>
        <w:t>«Попади в круг». </w:t>
      </w: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Ведущий кидает в воду надувной круг. Дети стоят на берегу. В руках у них маленькие мячики. Игроки по очереди кидают их в центр круга, продолжая стоять на берегу. Каждый игрок имеет 2 – 3 попытки. Выигрывает тот, кто больше всех попадет в цель.</w:t>
      </w:r>
    </w:p>
    <w:p w:rsidR="00B577C3" w:rsidRPr="00B577C3" w:rsidRDefault="00B577C3" w:rsidP="00B577C3">
      <w:pPr>
        <w:shd w:val="clear" w:color="auto" w:fill="FFFFFF"/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201818"/>
          <w:sz w:val="28"/>
          <w:szCs w:val="28"/>
        </w:rPr>
      </w:pPr>
      <w:r w:rsidRPr="00B577C3">
        <w:rPr>
          <w:rFonts w:ascii="Times New Roman" w:eastAsia="Times New Roman" w:hAnsi="Times New Roman" w:cs="Times New Roman"/>
          <w:color w:val="201818"/>
          <w:sz w:val="28"/>
          <w:szCs w:val="28"/>
        </w:rPr>
        <w:t>Разнообразная игровая деятельность в летний период требует от воспитателя продуктивного и творческого планирования. Вариантов летних игр с детьми очень много, надо только подключить свою фантазию, и придумать разнообразные игры. И тогда  каждый день лета будет праздником для вас и ваших детей.</w:t>
      </w:r>
    </w:p>
    <w:p w:rsidR="008F10BA" w:rsidRDefault="008F10BA"/>
    <w:sectPr w:rsidR="008F10BA" w:rsidSect="00B577C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77C3"/>
    <w:rsid w:val="008F10BA"/>
    <w:rsid w:val="00B5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577C3"/>
    <w:rPr>
      <w:color w:val="0000FF"/>
      <w:u w:val="single"/>
    </w:rPr>
  </w:style>
  <w:style w:type="character" w:styleId="a4">
    <w:name w:val="Emphasis"/>
    <w:basedOn w:val="a0"/>
    <w:uiPriority w:val="20"/>
    <w:qFormat/>
    <w:rsid w:val="00B577C3"/>
    <w:rPr>
      <w:i/>
      <w:iCs/>
    </w:rPr>
  </w:style>
  <w:style w:type="paragraph" w:styleId="a5">
    <w:name w:val="Normal (Web)"/>
    <w:basedOn w:val="a"/>
    <w:uiPriority w:val="99"/>
    <w:semiHidden/>
    <w:unhideWhenUsed/>
    <w:rsid w:val="00B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77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2024-06-06T05:19:00Z</dcterms:created>
  <dcterms:modified xsi:type="dcterms:W3CDTF">2024-06-06T05:22:00Z</dcterms:modified>
</cp:coreProperties>
</file>