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детский сад №3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Составила: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Молчанова А.А.,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инструктор по физической культуре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«Заплети плетень».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Девочки строятся в шеренги. По сигналу (звучит музыка) дети разводят руки в стороны, переплетают их между собой, образуя плетень. Выигрывает команда, быстрее справившаяся с заданием.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Казачьи подвижные игры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«Поймай пташку за хвост»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Выбирается по считалке водящий, у всех игроков есть ленточка-хвостик. По сигналу дети разбегаются по залу и стараются увернуться от водящего, который старается схватить их за «хвост». Если водящий достаёт хвост, пташка выбывает из игры.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«Ремень»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Дети становятся по кругу, лицом в круг, приседают. Водящий- с ремнём (пояском) обходит детей со спины и незаметно подкладывает ремень кому-либо сзади. Этот ребёнок должен поднять ремень и догнать водящего. Водящий может занять место игрока. Так, кому не досталось место, становится водящим.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Обязательно после игры или эстафеты необходимо восстановить дыхание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Упражнение на восстановление дыхания «Ветер»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И.п. – о.с., руки на груди. Сделать глубокий вдох, на выдохе произнести звук «ф-ф-ф».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Здоровье юного поколения в ваших заботливых руках. Играйте, соревнуйтесь, тренируйтесь вместе с детьми и тогда наше общество станет здоровее. </w:t>
      </w:r>
      <w:r>
        <w:br w:type="page"/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Развлечение, как форма физкультурно-оздоровительной работы строится на знакомых детям казачьих подвижных играх, эстафетах, игровых упражнениях.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Как организовать развлечение дома?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Содержания досуга: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-разминка (может быть в виде комплекса игровых упражнений для различных мышечных групп, ритмической гимнастики);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 эстафеты или подвижные игры (для малышей 3-5, для детей постарше – 5-10) с чередованием с дыхательными упражнениями, играми на внимание;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-подведение итогов, вручение призов, сюрпризов. </w:t>
      </w:r>
    </w:p>
    <w:p>
      <w:pPr>
        <w:pStyle w:val="TextBody"/>
        <w:bidi w:val="0"/>
        <w:jc w:val="left"/>
        <w:rPr>
          <w:b/>
        </w:rPr>
      </w:pPr>
      <w:r>
        <w:rPr>
          <w:b/>
          <w:i/>
        </w:rPr>
        <w:t>Интересно подобранные физические упражнения, весёлые, задорные герои и игровые эстафеты и упражнения, народная музыка, увлекательный рассказ с элементами игропластики – основные средства физкультурных</w:t>
      </w:r>
      <w:r>
        <w:rPr>
          <w:b/>
        </w:rPr>
        <w:t xml:space="preserve"> </w:t>
      </w:r>
      <w:r>
        <w:rPr>
          <w:b/>
          <w:i/>
        </w:rPr>
        <w:t xml:space="preserve">досугов и развлечений.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Эстафеты для мальчиков: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«Маскировка».</w:t>
      </w:r>
      <w:r>
        <w:rPr/>
        <w:t xml:space="preserve"> Дети ложатся в и.п. лёжа на животе, руки под подбородком. Перед детьми лежат тени для лица. Дети за 30-60с. Должны нанести маскировку на лицо, выбрав цвета, преобладающие в степи.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«Не задень травинку». </w:t>
      </w:r>
      <w:r>
        <w:rPr/>
        <w:t xml:space="preserve">Дети из и.п.лёжа на животе, ползают по-пластунски между кеглями-травинками. Если у команды кегля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упадёт, команда теряет штрафное очко.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«Дружная команда». </w:t>
      </w:r>
      <w:r>
        <w:rPr/>
        <w:t xml:space="preserve">Команды принимают и.п. средние четвереньки, берут впереди стоящего ребёнка за щиколотки, крепко держась друг за друга, паровозиком передвигаются по залу, меняясь местами.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Совместные эстафеты для мальчиков и девочек: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«Перейди завалы». </w:t>
      </w:r>
      <w:r>
        <w:rPr/>
        <w:t xml:space="preserve">Команды выстраиваются в шеренгу в и.п. высокие четвереньки. По сигналу, первые номера проползают в образовавшемся туннеле, становятся последними. Следом за ними ползут вторые номера и т.д. Побеждает команда, быстрее прошедшая задание.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 xml:space="preserve">«Запутай след». </w:t>
      </w:r>
      <w:r>
        <w:rPr/>
        <w:t xml:space="preserve">Дети из и.п. сидя на ягодицах спиной вперёд передвигаются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на время. Чья команда быстрее перейдёт на другое место- она и выиграла.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«Подними платок на скаку».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Дети в и.п. сидя на фитболлах, держась за них руками, прыгают вперёд до платочков, поднимают платок и возвращаются в свою команду. Передают «коня» следующему участнику. Выигрывает команда, опередившая соперников. </w:t>
      </w:r>
    </w:p>
    <w:p>
      <w:pPr>
        <w:pStyle w:val="TextBody"/>
        <w:bidi w:val="0"/>
        <w:jc w:val="left"/>
        <w:rPr>
          <w:b/>
        </w:rPr>
      </w:pPr>
      <w:r>
        <w:rPr>
          <w:b/>
        </w:rPr>
        <w:t xml:space="preserve">Эстафеты для девочек </w:t>
      </w:r>
    </w:p>
    <w:p>
      <w:pPr>
        <w:pStyle w:val="TextBody"/>
        <w:bidi w:val="0"/>
        <w:spacing w:before="0" w:after="283"/>
        <w:jc w:val="left"/>
        <w:rPr/>
      </w:pPr>
      <w:r>
        <w:rPr>
          <w:b/>
        </w:rPr>
        <w:t>«Свари донскую уху»</w:t>
      </w:r>
      <w:r>
        <w:rPr/>
        <w:t xml:space="preserve"> Из разнообразных продуктов нужно выбрать необходимые для ухи (рыба, картошка, лук, пшено, помидоры, укроп) Девочки соревнуются, кто быстрей «Соберёт кастрюлю или ведро» с продуктами различными способами :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-идти спиной вперёд,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-идти приставным шагом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-передавать предметы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-бег между предметами и т.д. </w:t>
      </w:r>
    </w:p>
    <w:p>
      <w:pPr>
        <w:pStyle w:val="TextBody"/>
        <w:bidi w:val="0"/>
        <w:spacing w:before="0" w:after="283"/>
        <w:jc w:val="left"/>
        <w:rPr/>
      </w:pPr>
      <w:r>
        <w:rPr/>
        <w:t xml:space="preserve">Побеждает команда, казачки которой быстрее «Сварят уху». </w:t>
      </w:r>
    </w:p>
    <w:p>
      <w:pPr>
        <w:pStyle w:val="TextBody"/>
        <w:bidi w:val="0"/>
        <w:jc w:val="left"/>
        <w:rPr>
          <w:b/>
          <w:i/>
        </w:rPr>
      </w:pPr>
      <w:r>
        <w:rPr>
          <w:b/>
          <w:i/>
        </w:rPr>
        <w:t xml:space="preserve">Уважаемые родители! Играйте вместе с детьми, познавайте мир вместе с ними! </w:t>
      </w:r>
    </w:p>
    <w:p>
      <w:pPr>
        <w:pStyle w:val="TextBody"/>
        <w:bidi w:val="0"/>
        <w:spacing w:before="0" w:after="283"/>
        <w:jc w:val="left"/>
        <w:rPr>
          <w:b/>
          <w:i/>
        </w:rPr>
      </w:pPr>
      <w:r>
        <w:rPr>
          <w:b/>
          <w:i/>
        </w:rPr>
        <w:t xml:space="preserve">познавайте мир вместе с ними!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view w:val="web"/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SC" w:cs="Noto Sans Devanagari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Liberation Sans Unicode MS" w:hAnsi="Liberation Sans Unicode MS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986" w:leader="none"/>
        <w:tab w:val="right" w:pos="9972" w:leader="none"/>
      </w:tabs>
    </w:pPr>
    <w:rPr/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Liberation Sans" w:hAnsi="Liberation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2021-02-25T07:51:18Z</dcterms:created>
  <dc:creator/>
  <dc:description/>
  <dc:language>en-US</dc:language>
  <cp:lastModifiedBy/>
  <dcterms:modified xsi:type="dcterms:W3CDTF">2021-02-25T07:51:18Z</dcterms:modified>
  <cp:revision>0</cp:revision>
  <dc:subject/>
  <dc:title/>
</cp:coreProperties>
</file>